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t>[</w:t>
      </w:r>
      <w:proofErr w:type="spellStart"/>
      <w:r>
        <w:t>MAT:Code</w:t>
      </w:r>
      <w:proofErr w:type="spellEnd"/>
      <w:r>
        <w:t>]/[</w:t>
      </w:r>
      <w:proofErr w:type="spellStart"/>
      <w:r>
        <w:t>MAT:FeCode</w:t>
      </w:r>
      <w:proofErr w:type="spellEnd"/>
      <w:r>
        <w:t>]/[</w:t>
      </w:r>
      <w:proofErr w:type="spellStart"/>
      <w:r>
        <w:t>UDF:SecRef</w:t>
      </w:r>
      <w:proofErr w:type="spellEnd"/>
      <w:r>
        <w:t>]</w:t>
      </w:r>
    </w:p>
    <w:p>
      <w:pPr>
        <w:pStyle w:val="References"/>
      </w:pPr>
    </w:p>
    <w:p>
      <w:pPr>
        <w:pStyle w:val="References"/>
      </w:pPr>
      <w:r>
        <w:t>[</w:t>
      </w:r>
      <w:proofErr w:type="spellStart"/>
      <w:r>
        <w:t>DATE:Today</w:t>
      </w:r>
      <w:proofErr w:type="spellEnd"/>
      <w:r>
        <w:t>]</w:t>
      </w:r>
    </w:p>
    <w:p>
      <w:pPr>
        <w:pStyle w:val="EndnoteText"/>
        <w:tabs>
          <w:tab w:val="left" w:pos="0"/>
          <w:tab w:val="left" w:pos="1100"/>
          <w:tab w:val="left" w:pos="5670"/>
          <w:tab w:val="left" w:pos="5760"/>
        </w:tabs>
        <w:suppressAutoHyphens/>
        <w:spacing w:before="60" w:after="60"/>
        <w:rPr>
          <w:rFonts w:ascii="Times New Roman" w:hAnsi="Times New Roman"/>
        </w:rPr>
      </w:pPr>
    </w:p>
    <w:p>
      <w:pPr>
        <w:tabs>
          <w:tab w:val="left" w:pos="0"/>
          <w:tab w:val="left" w:pos="1100"/>
          <w:tab w:val="left" w:pos="5670"/>
          <w:tab w:val="left" w:pos="5760"/>
        </w:tabs>
        <w:suppressAutoHyphens/>
        <w:spacing w:before="60" w:after="60"/>
      </w:pPr>
    </w:p>
    <w:p>
      <w:r>
        <w:rPr>
          <w:b/>
          <w:bCs/>
          <w:u w:val="single"/>
        </w:rPr>
        <w:t>Private &amp; Confidential</w:t>
      </w:r>
    </w:p>
    <w:p>
      <w:r>
        <w:t>[</w:t>
      </w:r>
      <w:proofErr w:type="spellStart"/>
      <w:r>
        <w:t>CNT:Name</w:t>
      </w:r>
      <w:proofErr w:type="spellEnd"/>
      <w:r>
        <w:t>]</w:t>
      </w:r>
    </w:p>
    <w:p>
      <w:r>
        <w:t>[</w:t>
      </w:r>
      <w:proofErr w:type="spellStart"/>
      <w:r>
        <w:t>CNT:Address</w:t>
      </w:r>
      <w:proofErr w:type="spellEnd"/>
      <w:r>
        <w:t>]</w:t>
      </w:r>
    </w:p>
    <w:p/>
    <w:p/>
    <w:p/>
    <w:p>
      <w:r>
        <w:t>Re:</w:t>
      </w:r>
      <w:r>
        <w:tab/>
        <w:t>[</w:t>
      </w:r>
      <w:proofErr w:type="spellStart"/>
      <w:r>
        <w:t>MAT:Description</w:t>
      </w:r>
      <w:proofErr w:type="spellEnd"/>
      <w:r>
        <w:t>]</w:t>
      </w:r>
    </w:p>
    <w:p>
      <w:r>
        <w:t>_______________________________</w:t>
      </w:r>
    </w:p>
    <w:p/>
    <w:p>
      <w:r>
        <w:t>Dear [</w:t>
      </w:r>
      <w:proofErr w:type="spellStart"/>
      <w:r>
        <w:t>CNT:Salut</w:t>
      </w:r>
      <w:proofErr w:type="spellEnd"/>
      <w:r>
        <w:t>],</w:t>
      </w:r>
    </w:p>
    <w:p/>
    <w:p>
      <w:pPr>
        <w:rPr>
          <w:lang w:val="en-IE"/>
        </w:rPr>
      </w:pPr>
      <w:r>
        <w:rPr>
          <w:spacing w:val="-3"/>
        </w:rPr>
        <w:t xml:space="preserve">I refer to your recent enquiry in respect of the above matter.  </w:t>
      </w:r>
      <w:r>
        <w:rPr>
          <w:lang w:val="en-IE"/>
        </w:rPr>
        <w:t>Thank you for choosing to instruct this firm to act on your behalf in your purchase.  I hope that you will be happy with the service that we provide to you.</w:t>
      </w:r>
    </w:p>
    <w:p>
      <w:pPr>
        <w:rPr>
          <w:lang w:val="en-IE"/>
        </w:rPr>
      </w:pPr>
    </w:p>
    <w:p>
      <w:pPr>
        <w:rPr>
          <w:lang w:val="en-IE"/>
        </w:rPr>
      </w:pPr>
      <w:r>
        <w:rPr>
          <w:lang w:val="en-IE"/>
        </w:rPr>
        <w:t>To begin the matter, I have written to the solicitors for the vendor seeking contracts for the sale of the property together with copies of the title deeds.  Once I receive these, I can review the contracts and investigate the title.  This will enable me to advise you in relation to the transaction.</w:t>
      </w:r>
    </w:p>
    <w:p>
      <w:pPr>
        <w:rPr>
          <w:lang w:val="en-IE"/>
        </w:rPr>
      </w:pPr>
    </w:p>
    <w:p>
      <w:pPr>
        <w:rPr>
          <w:lang w:val="en-IE"/>
        </w:rPr>
      </w:pPr>
      <w:r>
        <w:rPr>
          <w:lang w:val="en-IE"/>
        </w:rPr>
        <w:t>Before you sign contracts, there are various matters to which you should give your attention.  By way of a summary, I enclose herewith a memorandum in relation to the purchase of a property.  I recommend that you read same thoroughly and come back to me with any questions or queries that you have in relation to same.</w:t>
      </w:r>
    </w:p>
    <w:p>
      <w:pPr>
        <w:rPr>
          <w:lang w:val="en-IE"/>
        </w:rPr>
      </w:pPr>
    </w:p>
    <w:p>
      <w:pPr>
        <w:rPr>
          <w:lang w:val="en-IE"/>
        </w:rPr>
      </w:pPr>
      <w:r>
        <w:rPr>
          <w:lang w:val="en-IE"/>
        </w:rPr>
        <w:t>I also enclose herewith a questionnaire.  I should be grateful if you could reply to the matters thereon.  You will see that the questionnaire deals with such matters as you marital status, confirmation of your PPS number, details of any contents that are in included in the sale and details of any matters that you have agreed with the estate agent or seller.  It is very important that you let me have full details of all matters which you have agreed with the estate agent at this stage.</w:t>
      </w:r>
    </w:p>
    <w:p>
      <w:pPr>
        <w:rPr>
          <w:lang w:val="en-IE"/>
        </w:rPr>
      </w:pPr>
    </w:p>
    <w:p>
      <w:pPr>
        <w:rPr>
          <w:lang w:val="en-IE"/>
        </w:rPr>
      </w:pPr>
      <w:r>
        <w:rPr>
          <w:lang w:val="en-IE"/>
        </w:rPr>
        <w:t>At this point of the transaction there are a number of matters that I need to deal with as follows:</w:t>
      </w:r>
    </w:p>
    <w:p>
      <w:pPr>
        <w:rPr>
          <w:spacing w:val="-3"/>
        </w:rPr>
      </w:pPr>
    </w:p>
    <w:p>
      <w:pPr>
        <w:jc w:val="both"/>
      </w:pPr>
      <w:r>
        <w:t>1.</w:t>
      </w:r>
      <w:r>
        <w:tab/>
      </w:r>
      <w:r>
        <w:rPr>
          <w:b/>
        </w:rPr>
        <w:t>Letter of Instruction/Contract for Services</w:t>
      </w:r>
      <w:r>
        <w:t>:</w:t>
      </w:r>
    </w:p>
    <w:p>
      <w:pPr>
        <w:ind w:left="360"/>
        <w:jc w:val="both"/>
      </w:pPr>
    </w:p>
    <w:p>
      <w:pPr>
        <w:ind w:left="720"/>
        <w:jc w:val="both"/>
      </w:pPr>
      <w:r>
        <w:t>I enclose our Letter of Engagement for your records.  The letter is very important as it sets out the basis on which we will work for you and the method we use to charge fees for the work we do.</w:t>
      </w:r>
    </w:p>
    <w:p>
      <w:pPr>
        <w:jc w:val="both"/>
      </w:pPr>
    </w:p>
    <w:p>
      <w:pPr>
        <w:ind w:firstLine="720"/>
        <w:jc w:val="both"/>
      </w:pPr>
      <w:r>
        <w:t>There are a number of matters I would like to draw to your attention:-</w:t>
      </w:r>
    </w:p>
    <w:p>
      <w:pPr>
        <w:jc w:val="both"/>
      </w:pPr>
    </w:p>
    <w:p>
      <w:pPr>
        <w:numPr>
          <w:ilvl w:val="0"/>
          <w:numId w:val="3"/>
        </w:numPr>
        <w:jc w:val="both"/>
      </w:pPr>
      <w:r>
        <w:lastRenderedPageBreak/>
        <w:t>The fees quoted are based upon the instructions given to our firm by you.  If the instructions change, then the fees will change to take account of any additional work we do.  It is accordingly very important, from your point of view, that your instructions are clear and accurate.</w:t>
      </w:r>
    </w:p>
    <w:p>
      <w:pPr>
        <w:jc w:val="both"/>
      </w:pPr>
    </w:p>
    <w:p>
      <w:pPr>
        <w:numPr>
          <w:ilvl w:val="0"/>
          <w:numId w:val="3"/>
        </w:numPr>
        <w:jc w:val="both"/>
      </w:pPr>
      <w:r>
        <w:t>You will be sent a memo of any instructions you give our firm.  We need you to check the accuracy of the memo and notify us of any corrections you wish to make to the record of our meeting.</w:t>
      </w:r>
    </w:p>
    <w:p>
      <w:pPr>
        <w:pStyle w:val="ListParagraph"/>
      </w:pPr>
    </w:p>
    <w:p>
      <w:pPr>
        <w:numPr>
          <w:ilvl w:val="0"/>
          <w:numId w:val="3"/>
        </w:numPr>
        <w:jc w:val="both"/>
      </w:pPr>
      <w:r>
        <w:t>Our Letter of Engagement sets out our duty of care to you to carry out your instructions diligently and accurately.  The letter also sets out your duties of care to our firm.  Our business relationship will be based on the mutual trust that has been established between you and our firm and, where that trust breaks down, the business relationship shall cease.  It is our mission to develop the relationship of trust and we hope that we will be successful, in that we will have a long term business relationship with you.</w:t>
      </w:r>
    </w:p>
    <w:p>
      <w:pPr>
        <w:pStyle w:val="ListParagraph"/>
      </w:pPr>
    </w:p>
    <w:p>
      <w:pPr>
        <w:numPr>
          <w:ilvl w:val="0"/>
          <w:numId w:val="3"/>
        </w:numPr>
        <w:jc w:val="both"/>
      </w:pPr>
      <w:r>
        <w:t>If you are unhappy with any aspect of the work which we are handling on your behalf, please write to the Managing Partner and advise him of your problem.  It is our promise that any and every complaint will be treated with respect and responded to in the shortest possible time.</w:t>
      </w:r>
    </w:p>
    <w:p>
      <w:pPr>
        <w:pStyle w:val="ListParagraph"/>
      </w:pPr>
    </w:p>
    <w:p>
      <w:pPr>
        <w:numPr>
          <w:ilvl w:val="0"/>
          <w:numId w:val="3"/>
        </w:numPr>
        <w:jc w:val="both"/>
      </w:pPr>
      <w:r>
        <w:t>At the conclusion of your case, we will send you a client satisfaction survey to enable you to comment on the service you have received.  The survey is important to us, as it allows analysis of your feedback thereby helping us improve our service to you.</w:t>
      </w:r>
    </w:p>
    <w:p/>
    <w:p>
      <w:pPr>
        <w:jc w:val="both"/>
      </w:pPr>
      <w:r>
        <w:t>2</w:t>
      </w:r>
      <w:r>
        <w:rPr>
          <w:b/>
        </w:rPr>
        <w:t>.</w:t>
      </w:r>
      <w:r>
        <w:tab/>
        <w:t xml:space="preserve">     </w:t>
      </w:r>
      <w:r>
        <w:rPr>
          <w:b/>
        </w:rPr>
        <w:t>Estimate of Costs and Outlay</w:t>
      </w:r>
    </w:p>
    <w:p>
      <w:pPr>
        <w:ind w:left="360"/>
        <w:jc w:val="both"/>
      </w:pPr>
    </w:p>
    <w:p>
      <w:pPr>
        <w:jc w:val="both"/>
      </w:pPr>
      <w:r>
        <w:t>I enclose herewith estimate of the likely legal costs and outlay which will arise in the matter.  As indicated therein, the legal costs arising in relation to the sale will fall into two parts – the first relates to professional fees for the work involved.  These fees are subject to VAT at a rate of 23%.   The second component part of the costs comprises items of outlay i.e. items of expenditure which are paid through this office, but on to other parties.  I have detailed these on the estimate.</w:t>
      </w:r>
    </w:p>
    <w:p>
      <w:pPr>
        <w:ind w:left="1080"/>
        <w:jc w:val="both"/>
      </w:pPr>
    </w:p>
    <w:p>
      <w:pPr>
        <w:jc w:val="both"/>
      </w:pPr>
      <w:r>
        <w:t>I should say that the estimate is not a precise indication of fees or outlays.  It is as accurate as I can be at this stage of the matter.  In the event that any particular difficulties or areas of complexity arising requiring additional work, then I have to reserve the right to mark an increased fee.  In the event that this becomes necessary I will make you aware of it at the earliest opportunity.</w:t>
      </w:r>
    </w:p>
    <w:p>
      <w:pPr>
        <w:jc w:val="both"/>
      </w:pPr>
    </w:p>
    <w:p>
      <w:r>
        <w:t>I enclose a duplicate of this estimate and I should be obliged if you could return one copy to me duly signed as an acknowledgement that we have provided you with estimate of costs and outlay.</w:t>
      </w:r>
    </w:p>
    <w:p>
      <w:pPr>
        <w:jc w:val="both"/>
      </w:pPr>
    </w:p>
    <w:p>
      <w:pPr>
        <w:rPr>
          <w:b/>
        </w:rPr>
      </w:pPr>
      <w:r>
        <w:rPr>
          <w:b/>
        </w:rPr>
        <w:t>3.</w:t>
      </w:r>
      <w:r>
        <w:rPr>
          <w:b/>
        </w:rPr>
        <w:tab/>
      </w:r>
      <w:r>
        <w:rPr>
          <w:b/>
          <w:u w:val="single"/>
        </w:rPr>
        <w:t>Client Identity Documents</w:t>
      </w:r>
    </w:p>
    <w:p/>
    <w:p>
      <w:r>
        <w:t>Before we can open a file and commence to act for you, we must satisfy current legislation in respect of identification.  To this end we will need the following:</w:t>
      </w:r>
    </w:p>
    <w:p/>
    <w:p>
      <w:pPr>
        <w:numPr>
          <w:ilvl w:val="0"/>
          <w:numId w:val="2"/>
        </w:numPr>
      </w:pPr>
      <w:r>
        <w:t>Copy of either passport or driving license.</w:t>
      </w:r>
    </w:p>
    <w:p>
      <w:pPr>
        <w:numPr>
          <w:ilvl w:val="0"/>
          <w:numId w:val="2"/>
        </w:numPr>
      </w:pPr>
      <w:r>
        <w:t>Copy utility bill showing your name and address.</w:t>
      </w:r>
    </w:p>
    <w:p>
      <w:pPr>
        <w:numPr>
          <w:ilvl w:val="0"/>
          <w:numId w:val="2"/>
        </w:numPr>
      </w:pPr>
      <w:r>
        <w:lastRenderedPageBreak/>
        <w:t>We will also require copy of an official document showing your name and PPS number as we will be required to vouch your PPS number (tax number) in the course of the transaction.</w:t>
      </w:r>
    </w:p>
    <w:p/>
    <w:p>
      <w:pPr>
        <w:rPr>
          <w:b/>
        </w:rPr>
      </w:pPr>
      <w:r>
        <w:rPr>
          <w:b/>
        </w:rPr>
        <w:t>4.</w:t>
      </w:r>
      <w:r>
        <w:rPr>
          <w:b/>
        </w:rPr>
        <w:tab/>
      </w:r>
      <w:r>
        <w:rPr>
          <w:b/>
          <w:u w:val="single"/>
        </w:rPr>
        <w:t>Marital Status</w:t>
      </w:r>
    </w:p>
    <w:p/>
    <w:p>
      <w:r>
        <w:t>As discussed, we will need to obtain from you any documents appropriate to your marital status for e.g. a marriage certificate, separation agreement, divorce decree.  Please let us have same as soon as possible.</w:t>
      </w:r>
    </w:p>
    <w:p/>
    <w:p>
      <w:r>
        <w:t>On receipt of the signed contract and estimate of fees and outlays and all the items requested we will be in a position to commence acting for you.</w:t>
      </w:r>
    </w:p>
    <w:p/>
    <w:p>
      <w:r>
        <w:t>I look forward to hearing from you and thank you in anticipation of your instructions.</w:t>
      </w:r>
    </w:p>
    <w:p/>
    <w:p>
      <w:r>
        <w:t>Yours faithfully,</w:t>
      </w:r>
    </w:p>
    <w:p/>
    <w:p/>
    <w:p>
      <w:r>
        <w:t>_____________________</w:t>
      </w:r>
    </w:p>
    <w:p>
      <w:r>
        <w:t>[</w:t>
      </w:r>
      <w:proofErr w:type="spellStart"/>
      <w:r>
        <w:t>MAT:FeName</w:t>
      </w:r>
      <w:proofErr w:type="spellEnd"/>
      <w:r>
        <w:t>]</w:t>
      </w:r>
    </w:p>
    <w:p>
      <w:r>
        <w:t>[</w:t>
      </w:r>
      <w:proofErr w:type="spellStart"/>
      <w:r>
        <w:t>SYS:CON:Name</w:t>
      </w:r>
      <w:proofErr w:type="spellEnd"/>
      <w:r>
        <w:t>]</w:t>
      </w:r>
    </w:p>
    <w:sectPr>
      <w:headerReference w:type="even" r:id="rId7"/>
      <w:headerReference w:type="default" r:id="rId8"/>
      <w:footerReference w:type="even" r:id="rId9"/>
      <w:footerReference w:type="default" r:id="rId10"/>
      <w:headerReference w:type="first" r:id="rId11"/>
      <w:footerReference w:type="first" r:id="rId12"/>
      <w:pgSz w:w="11906" w:h="16838"/>
      <w:pgMar w:top="907" w:right="850" w:bottom="1417" w:left="1417" w:header="709" w:footer="709" w:gutter="0"/>
      <w:paperSrc w:first="7" w:other="7"/>
      <w:cols w:space="708"/>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C88514C"/>
    <w:multiLevelType w:val="hybridMultilevel"/>
    <w:tmpl w:val="60622BE4"/>
    <w:lvl w:ilvl="0" w:tplc="F5E034F8">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7EC53BB"/>
    <w:multiLevelType w:val="hybridMultilevel"/>
    <w:tmpl w:val="D52C865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5D567A7F"/>
    <w:multiLevelType w:val="hybridMultilevel"/>
    <w:tmpl w:val="569031A2"/>
    <w:lvl w:ilvl="0" w:tplc="5DD8ADC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164B2555-09FB-42C1-8DD0-31BAAC1C0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Hyperlink">
    <w:name w:val="Hyperlink"/>
    <w:rPr>
      <w:color w:val="0000FF"/>
      <w:u w:val="single"/>
    </w:rPr>
  </w:style>
  <w:style w:type="paragraph" w:styleId="BalloonText">
    <w:name w:val="Balloon Text"/>
    <w:basedOn w:val="Normal"/>
    <w:semiHidden/>
    <w:rPr>
      <w:rFonts w:ascii="Tahoma" w:hAnsi="Tahoma" w:cs="Tahoma"/>
      <w:sz w:val="16"/>
      <w:szCs w:val="16"/>
    </w:rPr>
  </w:style>
  <w:style w:type="paragraph" w:styleId="EndnoteText">
    <w:name w:val="endnote text"/>
    <w:basedOn w:val="Normal"/>
    <w:link w:val="EndnoteTextChar"/>
    <w:semiHidden/>
    <w:pPr>
      <w:widowControl w:val="0"/>
      <w:overflowPunct w:val="0"/>
      <w:autoSpaceDE w:val="0"/>
      <w:autoSpaceDN w:val="0"/>
      <w:adjustRightInd w:val="0"/>
      <w:textAlignment w:val="baseline"/>
    </w:pPr>
    <w:rPr>
      <w:rFonts w:ascii="Courier New" w:hAnsi="Courier New"/>
      <w:szCs w:val="20"/>
    </w:rPr>
  </w:style>
  <w:style w:type="paragraph" w:styleId="ListParagraph">
    <w:name w:val="List Paragraph"/>
    <w:basedOn w:val="Normal"/>
    <w:qFormat/>
    <w:pPr>
      <w:ind w:left="720"/>
    </w:pPr>
    <w:rPr>
      <w:lang w:val="en-US"/>
    </w:rPr>
  </w:style>
  <w:style w:type="paragraph" w:customStyle="1" w:styleId="References">
    <w:name w:val="References"/>
    <w:basedOn w:val="EndnoteText"/>
    <w:link w:val="ReferencesChar"/>
    <w:pPr>
      <w:tabs>
        <w:tab w:val="left" w:pos="0"/>
        <w:tab w:val="left" w:pos="1100"/>
        <w:tab w:val="left" w:pos="5670"/>
        <w:tab w:val="left" w:pos="5760"/>
      </w:tabs>
      <w:suppressAutoHyphens/>
      <w:spacing w:after="120"/>
      <w:ind w:left="1080"/>
    </w:pPr>
    <w:rPr>
      <w:rFonts w:ascii="Times New Roman" w:hAnsi="Times New Roman"/>
    </w:rPr>
  </w:style>
  <w:style w:type="character" w:customStyle="1" w:styleId="EndnoteTextChar">
    <w:name w:val="Endnote Text Char"/>
    <w:link w:val="EndnoteText"/>
    <w:semiHidden/>
    <w:rPr>
      <w:rFonts w:ascii="Courier New" w:hAnsi="Courier New"/>
      <w:sz w:val="24"/>
      <w:lang w:val="en-GB" w:eastAsia="en-US"/>
    </w:rPr>
  </w:style>
  <w:style w:type="character" w:customStyle="1" w:styleId="ReferencesChar">
    <w:name w:val="References Char"/>
    <w:basedOn w:val="EndnoteTextChar"/>
    <w:link w:val="References"/>
    <w:rPr>
      <w:rFonts w:ascii="Courier New" w:hAnsi="Courier New"/>
      <w:sz w:val="24"/>
      <w:lang w:val="en-GB" w:eastAsia="en-US"/>
    </w:rPr>
  </w:style>
  <w:style w:type="paragraph" w:styleId="Header">
    <w:name w:val="header"/>
    <w:basedOn w:val="Normal"/>
    <w:link w:val="HeaderChar"/>
    <w:pPr>
      <w:tabs>
        <w:tab w:val="center" w:pos="4513"/>
        <w:tab w:val="right" w:pos="9026"/>
      </w:tabs>
    </w:pPr>
  </w:style>
  <w:style w:type="character" w:customStyle="1" w:styleId="HeaderChar">
    <w:name w:val="Header Char"/>
    <w:link w:val="Header"/>
    <w:rPr>
      <w:sz w:val="24"/>
      <w:szCs w:val="24"/>
      <w:lang w:val="en-GB" w:eastAsia="en-US"/>
    </w:rPr>
  </w:style>
  <w:style w:type="paragraph" w:styleId="Footer">
    <w:name w:val="footer"/>
    <w:basedOn w:val="Normal"/>
    <w:link w:val="FooterChar"/>
    <w:pPr>
      <w:tabs>
        <w:tab w:val="center" w:pos="4513"/>
        <w:tab w:val="right" w:pos="9026"/>
      </w:tabs>
    </w:pPr>
  </w:style>
  <w:style w:type="character" w:customStyle="1" w:styleId="FooterChar">
    <w:name w:val="Footer Char"/>
    <w:link w:val="Footer"/>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836</Words>
  <Characters>4769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I refer to our recent meeting/telephone discussion in relation to your proposed transaction</vt:lpstr>
    </vt:vector>
  </TitlesOfParts>
  <Company/>
  <LinksUpToDate>false</LinksUpToDate>
  <CharactersWithSpaces>5594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refer to our recent meeting/telephone discussion in relation to your proposed transaction</dc:title>
  <dc:subject/>
  <dc:creator>carol</dc:creator>
  <cp:keywords/>
  <dc:description/>
  <cp:lastModifiedBy>Art Kavanagh</cp:lastModifiedBy>
  <cp:revision>2</cp:revision>
  <cp:lastPrinted>2010-09-17T09:38:00Z</cp:lastPrinted>
  <dcterms:created xsi:type="dcterms:W3CDTF">2019-03-04T11:29:00Z</dcterms:created>
  <dcterms:modified xsi:type="dcterms:W3CDTF">2019-03-04T11:29:00Z</dcterms:modified>
</cp:coreProperties>
</file>